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83" w:rsidRPr="007943D8" w:rsidRDefault="008311C9" w:rsidP="00E15F83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OŠ</w:t>
      </w:r>
      <w:r w:rsidR="00105D55" w:rsidRPr="007943D8">
        <w:rPr>
          <w:rFonts w:ascii="Arial" w:hAnsi="Arial" w:cs="Arial"/>
          <w:b/>
          <w:sz w:val="22"/>
          <w:szCs w:val="22"/>
          <w:lang w:val="hr-HR"/>
        </w:rPr>
        <w:t xml:space="preserve"> TOMAŠA GORIČANCA</w:t>
      </w:r>
      <w:r w:rsidR="00C86608" w:rsidRPr="007943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15F83" w:rsidRPr="007943D8">
        <w:rPr>
          <w:rFonts w:ascii="Arial" w:hAnsi="Arial" w:cs="Arial"/>
          <w:b/>
          <w:sz w:val="22"/>
          <w:szCs w:val="22"/>
          <w:lang w:val="hr-HR"/>
        </w:rPr>
        <w:t>MALA SUBOTICA</w:t>
      </w: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>GLAVNA 55</w:t>
      </w:r>
      <w:r w:rsidR="00911F29">
        <w:rPr>
          <w:rFonts w:ascii="Arial" w:hAnsi="Arial" w:cs="Arial"/>
          <w:sz w:val="22"/>
          <w:szCs w:val="22"/>
          <w:lang w:val="hr-HR"/>
        </w:rPr>
        <w:t xml:space="preserve">, </w:t>
      </w:r>
      <w:r w:rsidRPr="007943D8">
        <w:rPr>
          <w:rFonts w:ascii="Arial" w:hAnsi="Arial" w:cs="Arial"/>
          <w:sz w:val="22"/>
          <w:szCs w:val="22"/>
          <w:lang w:val="hr-HR"/>
        </w:rPr>
        <w:t>40321 MALA SUBOTICA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  250 – Županija Međimurska, općina Mala Subotica</w:t>
      </w:r>
    </w:p>
    <w:p w:rsidR="008311C9" w:rsidRDefault="00F6530D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 RKP-a:    13</w:t>
      </w:r>
      <w:r w:rsidR="008311C9">
        <w:rPr>
          <w:rFonts w:ascii="Arial" w:hAnsi="Arial" w:cs="Arial"/>
          <w:sz w:val="22"/>
          <w:szCs w:val="22"/>
          <w:lang w:val="hr-HR"/>
        </w:rPr>
        <w:t>54</w:t>
      </w:r>
      <w:r>
        <w:rPr>
          <w:rFonts w:ascii="Arial" w:hAnsi="Arial" w:cs="Arial"/>
          <w:sz w:val="22"/>
          <w:szCs w:val="22"/>
          <w:lang w:val="hr-HR"/>
        </w:rPr>
        <w:t>9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Matični broj:    3109038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OIB: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70746388234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Razina: </w:t>
      </w:r>
      <w:r>
        <w:rPr>
          <w:rFonts w:ascii="Arial" w:hAnsi="Arial" w:cs="Arial"/>
          <w:sz w:val="22"/>
          <w:szCs w:val="22"/>
          <w:lang w:val="hr-HR"/>
        </w:rPr>
        <w:tab/>
        <w:t>31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Razdjel:</w:t>
      </w:r>
      <w:r>
        <w:rPr>
          <w:rFonts w:ascii="Arial" w:hAnsi="Arial" w:cs="Arial"/>
          <w:sz w:val="22"/>
          <w:szCs w:val="22"/>
          <w:lang w:val="hr-HR"/>
        </w:rPr>
        <w:tab/>
        <w:t>nema razdjela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djelatnosti: 8520 - osnovno obrazovanje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 xml:space="preserve">Mala Subotica, </w:t>
      </w:r>
      <w:r w:rsidR="002B52C2">
        <w:rPr>
          <w:rFonts w:ascii="Arial" w:hAnsi="Arial" w:cs="Arial"/>
          <w:sz w:val="22"/>
          <w:szCs w:val="22"/>
          <w:lang w:val="hr-HR"/>
        </w:rPr>
        <w:t>31.1.2018</w:t>
      </w:r>
      <w:r w:rsidR="00E454C8">
        <w:rPr>
          <w:rFonts w:ascii="Arial" w:hAnsi="Arial" w:cs="Arial"/>
          <w:sz w:val="22"/>
          <w:szCs w:val="22"/>
          <w:lang w:val="hr-HR"/>
        </w:rPr>
        <w:t>.</w:t>
      </w:r>
    </w:p>
    <w:p w:rsidR="006D36C2" w:rsidRPr="007943D8" w:rsidRDefault="006D36C2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7943D8">
        <w:rPr>
          <w:rFonts w:ascii="Arial" w:hAnsi="Arial" w:cs="Arial"/>
          <w:b/>
          <w:bCs/>
          <w:sz w:val="22"/>
          <w:szCs w:val="22"/>
          <w:lang w:val="hr-HR"/>
        </w:rPr>
        <w:t xml:space="preserve">Bilješke uz 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g</w:t>
      </w:r>
      <w:r w:rsidRPr="007943D8">
        <w:rPr>
          <w:rFonts w:ascii="Arial" w:hAnsi="Arial" w:cs="Arial"/>
          <w:b/>
          <w:bCs/>
          <w:sz w:val="22"/>
          <w:szCs w:val="22"/>
          <w:lang w:val="hr-HR"/>
        </w:rPr>
        <w:t>odišnje financijsko izvješće za  razdoblje</w:t>
      </w:r>
    </w:p>
    <w:p w:rsidR="00E15F83" w:rsidRPr="007943D8" w:rsidRDefault="007D1153" w:rsidP="00E15F8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7943D8">
        <w:rPr>
          <w:rFonts w:ascii="Arial" w:hAnsi="Arial" w:cs="Arial"/>
          <w:b/>
          <w:bCs/>
          <w:sz w:val="22"/>
          <w:szCs w:val="22"/>
          <w:lang w:val="hr-HR"/>
        </w:rPr>
        <w:t>od 1.1.20</w:t>
      </w:r>
      <w:r w:rsidR="007943D8" w:rsidRPr="007943D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2B52C2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. – 31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12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.20</w:t>
      </w:r>
      <w:r w:rsidR="007943D8" w:rsidRPr="007943D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2B52C2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:rsidR="00E15F83" w:rsidRPr="007943D8" w:rsidRDefault="00E15F83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6D36C2" w:rsidRPr="007943D8" w:rsidRDefault="006D36C2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04FC7" w:rsidRPr="00904FC7" w:rsidRDefault="00E15F83" w:rsidP="00904FC7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bookmarkStart w:id="0" w:name="_GoBack"/>
      <w:bookmarkEnd w:id="0"/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   PR-RAS</w:t>
      </w:r>
    </w:p>
    <w:p w:rsidR="00E03C17" w:rsidRDefault="00521AEC" w:rsidP="00426722">
      <w:pPr>
        <w:ind w:firstLine="720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</w:t>
      </w:r>
      <w:r w:rsidR="002B52C2">
        <w:rPr>
          <w:rFonts w:ascii="Arial" w:hAnsi="Arial" w:cs="Arial"/>
          <w:sz w:val="22"/>
          <w:szCs w:val="22"/>
          <w:lang w:val="hr-HR"/>
        </w:rPr>
        <w:t xml:space="preserve">057, </w:t>
      </w:r>
      <w:r w:rsidR="000D1DBA" w:rsidRPr="00E03C17">
        <w:rPr>
          <w:rFonts w:ascii="Arial" w:hAnsi="Arial" w:cs="Arial"/>
          <w:sz w:val="22"/>
          <w:szCs w:val="22"/>
          <w:lang w:val="hr-HR"/>
        </w:rPr>
        <w:t>05</w:t>
      </w:r>
      <w:r w:rsidR="002B52C2">
        <w:rPr>
          <w:rFonts w:ascii="Arial" w:hAnsi="Arial" w:cs="Arial"/>
          <w:sz w:val="22"/>
          <w:szCs w:val="22"/>
          <w:lang w:val="hr-HR"/>
        </w:rPr>
        <w:t>8</w:t>
      </w:r>
      <w:r w:rsidR="00904FC7" w:rsidRPr="00A217C5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B6084A">
        <w:rPr>
          <w:rFonts w:ascii="Arial" w:hAnsi="Arial" w:cs="Arial"/>
          <w:sz w:val="22"/>
          <w:szCs w:val="22"/>
          <w:lang w:val="hr-HR"/>
        </w:rPr>
        <w:t>– Tekuće pomoći od izvanproračunskih korisnika</w:t>
      </w:r>
      <w:r w:rsidR="00904FC7" w:rsidRPr="0042672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366EF" w:rsidRDefault="002B52C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tekućoj godini nije bilo</w:t>
      </w:r>
      <w:r w:rsidR="00B6084A">
        <w:rPr>
          <w:rFonts w:ascii="Arial" w:hAnsi="Arial" w:cs="Arial"/>
          <w:sz w:val="22"/>
          <w:szCs w:val="22"/>
          <w:lang w:val="hr-HR"/>
        </w:rPr>
        <w:t xml:space="preserve"> zapošljavanja putem javnih radova te su prihodi Hrvatskog z</w:t>
      </w:r>
      <w:r>
        <w:rPr>
          <w:rFonts w:ascii="Arial" w:hAnsi="Arial" w:cs="Arial"/>
          <w:sz w:val="22"/>
          <w:szCs w:val="22"/>
          <w:lang w:val="hr-HR"/>
        </w:rPr>
        <w:t>avoda za zapošljavanje manji nego</w:t>
      </w:r>
      <w:r w:rsidR="00B6084A">
        <w:rPr>
          <w:rFonts w:ascii="Arial" w:hAnsi="Arial" w:cs="Arial"/>
          <w:sz w:val="22"/>
          <w:szCs w:val="22"/>
          <w:lang w:val="hr-HR"/>
        </w:rPr>
        <w:t xml:space="preserve"> u prethodnoj godini. </w:t>
      </w:r>
    </w:p>
    <w:p w:rsidR="009F62C7" w:rsidRDefault="009F62C7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F019A" w:rsidRDefault="002B52C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067</w:t>
      </w:r>
      <w:r w:rsidR="00C366EF">
        <w:rPr>
          <w:rFonts w:ascii="Arial" w:hAnsi="Arial" w:cs="Arial"/>
          <w:sz w:val="22"/>
          <w:szCs w:val="22"/>
          <w:lang w:val="hr-HR"/>
        </w:rPr>
        <w:t xml:space="preserve"> – </w:t>
      </w:r>
      <w:r>
        <w:rPr>
          <w:rFonts w:ascii="Arial" w:hAnsi="Arial" w:cs="Arial"/>
          <w:sz w:val="22"/>
          <w:szCs w:val="22"/>
          <w:lang w:val="hr-HR"/>
        </w:rPr>
        <w:t>U prethodnoj godini doznačena su</w:t>
      </w:r>
      <w:r w:rsidR="00213E70" w:rsidRPr="002B52C2">
        <w:rPr>
          <w:rFonts w:ascii="Arial" w:hAnsi="Arial" w:cs="Arial"/>
          <w:sz w:val="22"/>
          <w:szCs w:val="22"/>
          <w:lang w:val="hr-HR"/>
        </w:rPr>
        <w:t xml:space="preserve"> sredstava</w:t>
      </w:r>
      <w:r w:rsidR="00213E70">
        <w:rPr>
          <w:rFonts w:ascii="Arial" w:hAnsi="Arial" w:cs="Arial"/>
          <w:sz w:val="22"/>
          <w:szCs w:val="22"/>
          <w:lang w:val="hr-HR"/>
        </w:rPr>
        <w:t xml:space="preserve"> za provođenje </w:t>
      </w:r>
      <w:r>
        <w:rPr>
          <w:rFonts w:ascii="Arial" w:hAnsi="Arial" w:cs="Arial"/>
          <w:sz w:val="22"/>
          <w:szCs w:val="22"/>
          <w:lang w:val="hr-HR"/>
        </w:rPr>
        <w:t xml:space="preserve">projekta Erasmus+ čime je financiranje po projektu završeno. U tekućoj godini na ovom kontu evidentirana su sredstva dobivena od nadležnog proračuna temeljem EU projekta za zapošljavanja pomoćnika u nastavi. Sredstva su dobivena i u prethodnoj godini ali su bila evidentirana na računu 6711. </w:t>
      </w:r>
    </w:p>
    <w:p w:rsidR="009F62C7" w:rsidRDefault="009F62C7" w:rsidP="009F62C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F62C7" w:rsidRDefault="00855D6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116 – Ostali nespomenuti prihodi, prihodi su učenika za financiranje školske kuhinje. U tekućoj godini polovica učenika ne plaća kuhinju već se obroci financiraju iz projekta „školski obroci svima“. Sredstva za razdoblje rujan – prosinac 2017. bit će uplaćena u veljači 2018. </w:t>
      </w:r>
    </w:p>
    <w:p w:rsidR="00855D62" w:rsidRDefault="00855D6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855D62" w:rsidRDefault="00855D6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128 – Tekuće </w:t>
      </w:r>
      <w:r w:rsidR="007C0279">
        <w:rPr>
          <w:rFonts w:ascii="Arial" w:hAnsi="Arial" w:cs="Arial"/>
          <w:sz w:val="22"/>
          <w:szCs w:val="22"/>
          <w:lang w:val="hr-HR"/>
        </w:rPr>
        <w:t>donacije, u tekućoj godini škola je uspjela sudjelovanjem u različitim projektima ostvariti veće donacije nego u prethodnoj godini.</w:t>
      </w:r>
    </w:p>
    <w:p w:rsidR="006C7D01" w:rsidRDefault="006C7D0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6C7D01" w:rsidRDefault="006C7D0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129 – U tekućoj godini uplaćena su sredstva prikupljena za izgradnju vertikalne podizne  platforme za djecu s teškoćama. Nositelj akcije prikupljanja sredstva bila je UOLL koja je sredstva uplatila na naš račun. </w:t>
      </w:r>
    </w:p>
    <w:p w:rsidR="00855D62" w:rsidRDefault="00855D62" w:rsidP="00855D6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55D62" w:rsidRDefault="006C7D0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132, 133 – Razlika u prihodima iz županijskog proračuna odnosi se na doznaku sredstava za pomoćnike u nastavi financirano iz projekta EU. Sredstva su u tekućoj godini evidentirana na računu 6381 (veza AOP 067). Prihodi za nabavu nefinancijske imovine su prihodi za izgradnju vertikalne podizne platforme (veza AOP 129).</w:t>
      </w: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153 – Plaće za prekovremeni rad, zbog povećanog broj stručnog osposobljavanja i bolovanja došlo je do razlike u odnosu na prethodnu godinu.</w:t>
      </w: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162 – Službena putovanja, u odnosu na prethodnu godinu neznatno su smanjeni troškovi a ovisni su o potrebama zaposlenika škola. </w:t>
      </w: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AOP 164 </w:t>
      </w:r>
      <w:r w:rsidR="003722D7">
        <w:rPr>
          <w:rFonts w:ascii="Arial" w:hAnsi="Arial" w:cs="Arial"/>
          <w:sz w:val="22"/>
          <w:szCs w:val="22"/>
          <w:lang w:val="hr-HR"/>
        </w:rPr>
        <w:t>–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>stručno usavršavanje zaposlenika, razlika u odnosu na prethodnu godinu je trošak pripremnog tečaja za ispit ložača centralnog grijanja (novo zapošljavanje)</w:t>
      </w:r>
    </w:p>
    <w:p w:rsidR="00076321" w:rsidRDefault="0007632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E85519" w:rsidRDefault="001A270A" w:rsidP="003722D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165 –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 xml:space="preserve">U odnosu na prethodnu godinu povećan je prijevoz i pratnja djece na natjecanja, dodjela nagrada i sl. </w:t>
      </w:r>
    </w:p>
    <w:p w:rsidR="006E4D70" w:rsidRDefault="006E4D70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E85519" w:rsidRDefault="00E85519" w:rsidP="006E4D7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167 –</w:t>
      </w:r>
      <w:r w:rsidR="00C366EF"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 xml:space="preserve"> U odnosu na prethodnu godinu povećan je broj donacija a time i rashodi za nabavu materijala.</w:t>
      </w:r>
    </w:p>
    <w:p w:rsidR="009529EF" w:rsidRDefault="009529EF" w:rsidP="006E4D7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29EF" w:rsidRDefault="009529EF" w:rsidP="006E4D7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168 – Materijal i sirovine, u odnosu na prethodnu godinu povećani su rashodi za nabavu namirnica. Zahvaljujući projektima „Školski obroci svima“ osigurana su sredstva za veći broj djece i po višoj cijeni obroka  nego u prethodni godina.</w:t>
      </w:r>
    </w:p>
    <w:p w:rsidR="009529EF" w:rsidRDefault="009529EF" w:rsidP="006E4D7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29EF" w:rsidRDefault="009529EF" w:rsidP="006E4D7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169 – Energija – Zbog vremenskih uvjeta smanjena je potrošnja energenata a time i rashodi za energiju.</w:t>
      </w:r>
    </w:p>
    <w:p w:rsidR="00E85519" w:rsidRDefault="00E85519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E85519" w:rsidRDefault="00E85519" w:rsidP="003722D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170 –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</w:t>
      </w:r>
      <w:r w:rsidR="009529EF">
        <w:rPr>
          <w:rFonts w:ascii="Arial" w:hAnsi="Arial" w:cs="Arial"/>
          <w:sz w:val="22"/>
          <w:szCs w:val="22"/>
          <w:lang w:val="hr-HR"/>
        </w:rPr>
        <w:t xml:space="preserve">Smanjeni su rashodi u odnosu na prethodnu godinu zbog manje potrebe. </w:t>
      </w:r>
      <w:r w:rsidR="006E4D70">
        <w:rPr>
          <w:rFonts w:ascii="Arial" w:hAnsi="Arial" w:cs="Arial"/>
          <w:sz w:val="22"/>
          <w:szCs w:val="22"/>
          <w:lang w:val="hr-HR"/>
        </w:rPr>
        <w:t>Izvršeni su</w:t>
      </w:r>
      <w:r w:rsidR="009529EF">
        <w:rPr>
          <w:rFonts w:ascii="Arial" w:hAnsi="Arial" w:cs="Arial"/>
          <w:sz w:val="22"/>
          <w:szCs w:val="22"/>
          <w:lang w:val="hr-HR"/>
        </w:rPr>
        <w:t xml:space="preserve"> svi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nužni popravci i servisi na opremi i zgradama </w:t>
      </w:r>
      <w:r>
        <w:rPr>
          <w:rFonts w:ascii="Arial" w:hAnsi="Arial" w:cs="Arial"/>
          <w:sz w:val="22"/>
          <w:szCs w:val="22"/>
          <w:lang w:val="hr-HR"/>
        </w:rPr>
        <w:t>investicijsko održav</w:t>
      </w:r>
      <w:r w:rsidR="006E4D70">
        <w:rPr>
          <w:rFonts w:ascii="Arial" w:hAnsi="Arial" w:cs="Arial"/>
          <w:sz w:val="22"/>
          <w:szCs w:val="22"/>
          <w:lang w:val="hr-HR"/>
        </w:rPr>
        <w:t xml:space="preserve">anje.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85519" w:rsidRDefault="00E85519" w:rsidP="002B29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85519" w:rsidRDefault="00F06A67" w:rsidP="002B295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171</w:t>
      </w:r>
      <w:r w:rsidR="002B2952">
        <w:rPr>
          <w:rFonts w:ascii="Arial" w:hAnsi="Arial" w:cs="Arial"/>
          <w:sz w:val="22"/>
          <w:szCs w:val="22"/>
          <w:lang w:val="hr-HR"/>
        </w:rPr>
        <w:t xml:space="preserve"> –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</w:t>
      </w:r>
      <w:r w:rsidR="009529EF">
        <w:rPr>
          <w:rFonts w:ascii="Arial" w:hAnsi="Arial" w:cs="Arial"/>
          <w:sz w:val="22"/>
          <w:szCs w:val="22"/>
          <w:lang w:val="hr-HR"/>
        </w:rPr>
        <w:t xml:space="preserve">U prethodnoj godini informatička oprema do vrijednosti 3.500 kn knjižila se kao sitni inventar. U tekućoj godini većina </w:t>
      </w:r>
      <w:r w:rsidR="00434F35">
        <w:rPr>
          <w:rFonts w:ascii="Arial" w:hAnsi="Arial" w:cs="Arial"/>
          <w:sz w:val="22"/>
          <w:szCs w:val="22"/>
          <w:lang w:val="hr-HR"/>
        </w:rPr>
        <w:t xml:space="preserve">računalne </w:t>
      </w:r>
      <w:r w:rsidR="009529EF">
        <w:rPr>
          <w:rFonts w:ascii="Arial" w:hAnsi="Arial" w:cs="Arial"/>
          <w:sz w:val="22"/>
          <w:szCs w:val="22"/>
          <w:lang w:val="hr-HR"/>
        </w:rPr>
        <w:t>opreme evidentira</w:t>
      </w:r>
      <w:r w:rsidR="00434F35">
        <w:rPr>
          <w:rFonts w:ascii="Arial" w:hAnsi="Arial" w:cs="Arial"/>
          <w:sz w:val="22"/>
          <w:szCs w:val="22"/>
          <w:lang w:val="hr-HR"/>
        </w:rPr>
        <w:t>la</w:t>
      </w:r>
      <w:r w:rsidR="009529EF">
        <w:rPr>
          <w:rFonts w:ascii="Arial" w:hAnsi="Arial" w:cs="Arial"/>
          <w:sz w:val="22"/>
          <w:szCs w:val="22"/>
          <w:lang w:val="hr-HR"/>
        </w:rPr>
        <w:t xml:space="preserve"> se kao dugotrajna imovina.  </w:t>
      </w:r>
    </w:p>
    <w:p w:rsidR="00434F35" w:rsidRDefault="00434F35" w:rsidP="002B29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06A67" w:rsidRDefault="00F06A67" w:rsidP="002B295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173</w:t>
      </w:r>
      <w:r w:rsidR="002B2952">
        <w:rPr>
          <w:rFonts w:ascii="Arial" w:hAnsi="Arial" w:cs="Arial"/>
          <w:sz w:val="22"/>
          <w:szCs w:val="22"/>
          <w:lang w:val="hr-HR"/>
        </w:rPr>
        <w:t xml:space="preserve"> –</w:t>
      </w:r>
      <w:r w:rsidR="002E374C">
        <w:rPr>
          <w:rFonts w:ascii="Arial" w:hAnsi="Arial" w:cs="Arial"/>
          <w:sz w:val="22"/>
          <w:szCs w:val="22"/>
          <w:lang w:val="hr-HR"/>
        </w:rPr>
        <w:t xml:space="preserve"> U ovoj godini </w:t>
      </w:r>
      <w:r w:rsidR="00434F35">
        <w:rPr>
          <w:rFonts w:ascii="Arial" w:hAnsi="Arial" w:cs="Arial"/>
          <w:sz w:val="22"/>
          <w:szCs w:val="22"/>
          <w:lang w:val="hr-HR"/>
        </w:rPr>
        <w:t>nije bilo potrebe za nabavom službene</w:t>
      </w:r>
      <w:r w:rsidR="002E374C">
        <w:rPr>
          <w:rFonts w:ascii="Arial" w:hAnsi="Arial" w:cs="Arial"/>
          <w:sz w:val="22"/>
          <w:szCs w:val="22"/>
          <w:lang w:val="hr-HR"/>
        </w:rPr>
        <w:t xml:space="preserve"> i radna odjeća </w:t>
      </w:r>
      <w:r w:rsidR="0027025B">
        <w:rPr>
          <w:rFonts w:ascii="Arial" w:hAnsi="Arial" w:cs="Arial"/>
          <w:sz w:val="22"/>
          <w:szCs w:val="22"/>
          <w:lang w:val="hr-HR"/>
        </w:rPr>
        <w:t>kao u prethodnoj godini.</w:t>
      </w:r>
    </w:p>
    <w:p w:rsidR="0027025B" w:rsidRDefault="0027025B" w:rsidP="002B29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7025B" w:rsidRDefault="0027025B" w:rsidP="002B295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175 – usluge telefona, pošte i prijevoza, smanjeni su rashodi jer su sklopljeni povoljni uvjeti o telekomunikacijskim uslugama.</w:t>
      </w:r>
    </w:p>
    <w:p w:rsidR="00F06A67" w:rsidRDefault="00F06A67" w:rsidP="002B29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06A67" w:rsidRDefault="00F06A67" w:rsidP="00F06A6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176</w:t>
      </w:r>
      <w:r w:rsidR="00422753">
        <w:rPr>
          <w:rFonts w:ascii="Arial" w:hAnsi="Arial" w:cs="Arial"/>
          <w:sz w:val="22"/>
          <w:szCs w:val="22"/>
          <w:lang w:val="hr-HR"/>
        </w:rPr>
        <w:t xml:space="preserve"> – </w:t>
      </w:r>
      <w:r>
        <w:rPr>
          <w:rFonts w:ascii="Arial" w:hAnsi="Arial" w:cs="Arial"/>
          <w:sz w:val="22"/>
          <w:szCs w:val="22"/>
          <w:lang w:val="hr-HR"/>
        </w:rPr>
        <w:t>U odn</w:t>
      </w:r>
      <w:r w:rsidR="0027025B">
        <w:rPr>
          <w:rFonts w:ascii="Arial" w:hAnsi="Arial" w:cs="Arial"/>
          <w:sz w:val="22"/>
          <w:szCs w:val="22"/>
          <w:lang w:val="hr-HR"/>
        </w:rPr>
        <w:t xml:space="preserve">osu na prethodnu godinu smanjeni </w:t>
      </w:r>
      <w:r w:rsidR="002E374C">
        <w:rPr>
          <w:rFonts w:ascii="Arial" w:hAnsi="Arial" w:cs="Arial"/>
          <w:sz w:val="22"/>
          <w:szCs w:val="22"/>
          <w:lang w:val="hr-HR"/>
        </w:rPr>
        <w:t xml:space="preserve"> su prihodi</w:t>
      </w:r>
      <w:r>
        <w:rPr>
          <w:rFonts w:ascii="Arial" w:hAnsi="Arial" w:cs="Arial"/>
          <w:sz w:val="22"/>
          <w:szCs w:val="22"/>
          <w:lang w:val="hr-HR"/>
        </w:rPr>
        <w:t xml:space="preserve"> za dodatno investicijsko održavanje iz županijskog prora</w:t>
      </w:r>
      <w:r w:rsidR="0027025B">
        <w:rPr>
          <w:rFonts w:ascii="Arial" w:hAnsi="Arial" w:cs="Arial"/>
          <w:sz w:val="22"/>
          <w:szCs w:val="22"/>
          <w:lang w:val="hr-HR"/>
        </w:rPr>
        <w:t>čuna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F06A67" w:rsidRDefault="00F06A67" w:rsidP="00F06A6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57A1E" w:rsidRDefault="00357A1E" w:rsidP="002E374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</w:t>
      </w:r>
      <w:r w:rsidR="00F06A67">
        <w:rPr>
          <w:rFonts w:ascii="Arial" w:hAnsi="Arial" w:cs="Arial"/>
          <w:sz w:val="22"/>
          <w:szCs w:val="22"/>
          <w:lang w:val="hr-HR"/>
        </w:rPr>
        <w:t>180</w:t>
      </w:r>
      <w:r w:rsidR="00422753">
        <w:rPr>
          <w:rFonts w:ascii="Arial" w:hAnsi="Arial" w:cs="Arial"/>
          <w:sz w:val="22"/>
          <w:szCs w:val="22"/>
          <w:lang w:val="hr-HR"/>
        </w:rPr>
        <w:t xml:space="preserve"> –Zdravstvene i veterinarske usluge</w:t>
      </w:r>
    </w:p>
    <w:p w:rsidR="00F06A67" w:rsidRDefault="0027025B" w:rsidP="0027025B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Ovise o potrebama zaposlenika.</w:t>
      </w:r>
    </w:p>
    <w:p w:rsidR="0027025B" w:rsidRDefault="0027025B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F06A67" w:rsidRDefault="001F5BFC" w:rsidP="00F06A6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181</w:t>
      </w:r>
      <w:r w:rsidR="005310CA">
        <w:rPr>
          <w:rFonts w:ascii="Arial" w:hAnsi="Arial" w:cs="Arial"/>
          <w:sz w:val="22"/>
          <w:szCs w:val="22"/>
          <w:lang w:val="hr-HR"/>
        </w:rPr>
        <w:t xml:space="preserve"> – Intelektualne i osobne usluge</w:t>
      </w:r>
    </w:p>
    <w:p w:rsidR="00F327B3" w:rsidRDefault="002836A1" w:rsidP="005310C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</w:t>
      </w:r>
      <w:r w:rsidR="00F327B3">
        <w:rPr>
          <w:rFonts w:ascii="Arial" w:hAnsi="Arial" w:cs="Arial"/>
          <w:sz w:val="22"/>
          <w:szCs w:val="22"/>
          <w:lang w:val="hr-HR"/>
        </w:rPr>
        <w:t>avljen</w:t>
      </w:r>
      <w:r w:rsidR="0027025B">
        <w:rPr>
          <w:rFonts w:ascii="Arial" w:hAnsi="Arial" w:cs="Arial"/>
          <w:sz w:val="22"/>
          <w:szCs w:val="22"/>
          <w:lang w:val="hr-HR"/>
        </w:rPr>
        <w:t>a su periodična ispitivanja (</w:t>
      </w:r>
      <w:r>
        <w:rPr>
          <w:rFonts w:ascii="Arial" w:hAnsi="Arial" w:cs="Arial"/>
          <w:sz w:val="22"/>
          <w:szCs w:val="22"/>
          <w:lang w:val="hr-HR"/>
        </w:rPr>
        <w:t>ispitivanje radne okoline) te su isplaćene naknadne prema ugovoru o djelu za provedbu projekata (donacije).</w:t>
      </w:r>
    </w:p>
    <w:p w:rsidR="001F5BFC" w:rsidRDefault="001F5BFC" w:rsidP="005310C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:rsidR="009E39F6" w:rsidRDefault="001F5BFC" w:rsidP="00BA01F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182</w:t>
      </w:r>
      <w:r w:rsidR="005310CA">
        <w:rPr>
          <w:rFonts w:ascii="Arial" w:hAnsi="Arial" w:cs="Arial"/>
          <w:sz w:val="22"/>
          <w:szCs w:val="22"/>
          <w:lang w:val="hr-HR"/>
        </w:rPr>
        <w:t xml:space="preserve"> –</w:t>
      </w:r>
      <w:r w:rsidR="002836A1">
        <w:rPr>
          <w:rFonts w:ascii="Arial" w:hAnsi="Arial" w:cs="Arial"/>
          <w:sz w:val="22"/>
          <w:szCs w:val="22"/>
          <w:lang w:val="hr-HR"/>
        </w:rPr>
        <w:t xml:space="preserve"> U odnosu na prethodnu godinu povećane su potrebe korištenja računalnih programa, odnosno proširen krug zaposlenika koji koriste računalne usluge.</w:t>
      </w:r>
    </w:p>
    <w:p w:rsidR="002836A1" w:rsidRDefault="002836A1" w:rsidP="00BA01F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2836A1" w:rsidRDefault="002836A1" w:rsidP="00BA01F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183 – Ostale usluge, povećani su rashodi za medijsku kulturu.</w:t>
      </w:r>
    </w:p>
    <w:p w:rsidR="00A16AC7" w:rsidRDefault="00A16AC7" w:rsidP="009E39F6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57A1E" w:rsidRDefault="00BA01FA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185</w:t>
      </w:r>
      <w:r w:rsidR="00357A1E">
        <w:rPr>
          <w:rFonts w:ascii="Arial" w:hAnsi="Arial" w:cs="Arial"/>
          <w:sz w:val="22"/>
          <w:szCs w:val="22"/>
          <w:lang w:val="hr-HR"/>
        </w:rPr>
        <w:t xml:space="preserve"> – Naknade troškova izvan radnog odnosa</w:t>
      </w:r>
    </w:p>
    <w:p w:rsidR="00F327B3" w:rsidRDefault="002836A1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Smanjeni</w:t>
      </w:r>
      <w:r w:rsidR="00F327B3">
        <w:rPr>
          <w:rFonts w:ascii="Arial" w:hAnsi="Arial" w:cs="Arial"/>
          <w:sz w:val="22"/>
          <w:szCs w:val="22"/>
          <w:lang w:val="hr-HR"/>
        </w:rPr>
        <w:t xml:space="preserve"> su troškovi koji su pokriveni sredstvima projekta Erasmus+. U sklopu projekta učenici su putovali u inozemstvo te im se isplatila dnevna naknada prema uvjetima iz projekta. </w:t>
      </w:r>
    </w:p>
    <w:p w:rsidR="002836A1" w:rsidRDefault="002836A1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652CD" w:rsidRDefault="002836A1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  <w:t>AOP 190 – Pristojbe i naknade, u odnosu na prethodnu godinu smanjeni su rashodi zbog preplate naknade za nezapošljavanje invalida.</w:t>
      </w:r>
    </w:p>
    <w:p w:rsidR="00E652CD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836A1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ab/>
        <w:t xml:space="preserve">AOP 192 - </w:t>
      </w:r>
      <w:r w:rsidR="002836A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Zbog manjeg broja provedenih terenskih i izvanučioničkih nastava smanjeni su rashodi u odnosu na prethodnu godinu.</w:t>
      </w:r>
    </w:p>
    <w:p w:rsidR="00F327B3" w:rsidRDefault="00F327B3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55658" w:rsidRDefault="005A7009" w:rsidP="00E652C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455658">
        <w:rPr>
          <w:rFonts w:ascii="Arial" w:hAnsi="Arial" w:cs="Arial"/>
          <w:sz w:val="22"/>
          <w:szCs w:val="22"/>
          <w:lang w:val="hr-HR"/>
        </w:rPr>
        <w:t xml:space="preserve">AOP </w:t>
      </w:r>
      <w:r w:rsidR="00F327B3">
        <w:rPr>
          <w:rFonts w:ascii="Arial" w:hAnsi="Arial" w:cs="Arial"/>
          <w:sz w:val="22"/>
          <w:szCs w:val="22"/>
          <w:lang w:val="hr-HR"/>
        </w:rPr>
        <w:t>208, 211</w:t>
      </w:r>
      <w:r w:rsidR="00455658">
        <w:rPr>
          <w:rFonts w:ascii="Arial" w:hAnsi="Arial" w:cs="Arial"/>
          <w:sz w:val="22"/>
          <w:szCs w:val="22"/>
          <w:lang w:val="hr-HR"/>
        </w:rPr>
        <w:t xml:space="preserve"> – zatezne kamate</w:t>
      </w:r>
      <w:r w:rsidR="009529EF">
        <w:rPr>
          <w:rFonts w:ascii="Arial" w:hAnsi="Arial" w:cs="Arial"/>
          <w:sz w:val="22"/>
          <w:szCs w:val="22"/>
          <w:lang w:val="hr-HR"/>
        </w:rPr>
        <w:t>.</w:t>
      </w:r>
    </w:p>
    <w:p w:rsidR="00455658" w:rsidRDefault="00F327B3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Zbog redovitijeg plaćanja u valuti smanjeni su rashodi zateznih kamata.</w:t>
      </w:r>
    </w:p>
    <w:p w:rsidR="00E652CD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0D89" w:rsidRDefault="00C267A3" w:rsidP="006A0D89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282</w:t>
      </w:r>
      <w:r w:rsidR="006A0D89">
        <w:rPr>
          <w:rFonts w:ascii="Arial" w:hAnsi="Arial" w:cs="Arial"/>
          <w:sz w:val="22"/>
          <w:szCs w:val="22"/>
          <w:lang w:val="hr-HR"/>
        </w:rPr>
        <w:t xml:space="preserve"> – Višak prihoda poslovanja </w:t>
      </w:r>
    </w:p>
    <w:p w:rsidR="006A0D89" w:rsidRDefault="006A0D89" w:rsidP="006A0D8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prethodnu godinu škola je primila </w:t>
      </w:r>
      <w:r w:rsidR="00C267A3">
        <w:rPr>
          <w:rFonts w:ascii="Arial" w:hAnsi="Arial" w:cs="Arial"/>
          <w:sz w:val="22"/>
          <w:szCs w:val="22"/>
          <w:lang w:val="hr-HR"/>
        </w:rPr>
        <w:t xml:space="preserve">manje </w:t>
      </w:r>
      <w:r>
        <w:rPr>
          <w:rFonts w:ascii="Arial" w:hAnsi="Arial" w:cs="Arial"/>
          <w:sz w:val="22"/>
          <w:szCs w:val="22"/>
          <w:lang w:val="hr-HR"/>
        </w:rPr>
        <w:t>sredstva iz državnog pr</w:t>
      </w:r>
      <w:r w:rsidR="00C267A3">
        <w:rPr>
          <w:rFonts w:ascii="Arial" w:hAnsi="Arial" w:cs="Arial"/>
          <w:sz w:val="22"/>
          <w:szCs w:val="22"/>
          <w:lang w:val="hr-HR"/>
        </w:rPr>
        <w:t>oračuna za provedbu programa predškole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C267A3">
        <w:rPr>
          <w:rFonts w:ascii="Arial" w:hAnsi="Arial" w:cs="Arial"/>
          <w:sz w:val="22"/>
          <w:szCs w:val="22"/>
          <w:lang w:val="hr-HR"/>
        </w:rPr>
        <w:t xml:space="preserve">U prethodnoj godini isplaćena su jednokratno sredstva za cjelokupni program. </w:t>
      </w:r>
      <w:r>
        <w:rPr>
          <w:rFonts w:ascii="Arial" w:hAnsi="Arial" w:cs="Arial"/>
          <w:sz w:val="22"/>
          <w:szCs w:val="22"/>
          <w:lang w:val="hr-HR"/>
        </w:rPr>
        <w:t>Višak prihoda su namjenska sredstva za rashode budućih razdoblja.</w:t>
      </w:r>
    </w:p>
    <w:p w:rsidR="00C267A3" w:rsidRDefault="00C267A3" w:rsidP="006A0D8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267A3" w:rsidRDefault="00C267A3" w:rsidP="00C267A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287 - Obračunati prihodi od najma dvorane.</w:t>
      </w:r>
    </w:p>
    <w:p w:rsidR="00C267A3" w:rsidRDefault="00C267A3" w:rsidP="00C267A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izvještajnoj godini Škola je uspjela naplatiti svoja potraživanja od korisnika dvorane redovitije nego ranijih godina. Zastarjela potraživanja smo otpisala. </w:t>
      </w:r>
    </w:p>
    <w:p w:rsidR="00C267A3" w:rsidRDefault="00C267A3" w:rsidP="006A0D8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652CD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357 – Poslovni objekti, poveća</w:t>
      </w:r>
      <w:r w:rsidR="006A0D89">
        <w:rPr>
          <w:rFonts w:ascii="Arial" w:hAnsi="Arial" w:cs="Arial"/>
          <w:sz w:val="22"/>
          <w:szCs w:val="22"/>
          <w:lang w:val="hr-HR"/>
        </w:rPr>
        <w:t>ni su rashodi zbog ugradnje vert</w:t>
      </w:r>
      <w:r>
        <w:rPr>
          <w:rFonts w:ascii="Arial" w:hAnsi="Arial" w:cs="Arial"/>
          <w:sz w:val="22"/>
          <w:szCs w:val="22"/>
          <w:lang w:val="hr-HR"/>
        </w:rPr>
        <w:t>ikalno podizne platforme.</w:t>
      </w:r>
    </w:p>
    <w:p w:rsidR="00E652CD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652CD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359 –</w:t>
      </w:r>
      <w:r w:rsidR="006A0D89">
        <w:rPr>
          <w:rFonts w:ascii="Arial" w:hAnsi="Arial" w:cs="Arial"/>
          <w:sz w:val="22"/>
          <w:szCs w:val="22"/>
          <w:lang w:val="hr-HR"/>
        </w:rPr>
        <w:t xml:space="preserve"> ostali građevinski objekti, u prethodnoj godini izgrađena je sjenica za izvođenje nastave na otvorenom sredstvima projekta Erasmus+.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AOP 361 -  namjenskim sredstvima Općine nabavljena su prijenosna računala za uvođenje e-imenika. 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AOP 363 – Oprema za održavanje i zaštitu, nabavljen je stroj za pranje podova zbog kvara i rashoda starog stroja. 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AOP 367 – Uređaji, strojevi i oprema za ostale namjene, zamjena perilice suđa u khinji.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AOP 375 – Knjige, umjetnička djela i ostale izložbene vrijednosti, u odnosu na prethodnu godinu nabavljeno je više knjiga za školsku knjižnicu. </w:t>
      </w:r>
    </w:p>
    <w:p w:rsidR="00CC2943" w:rsidRDefault="00CC2943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76EA" w:rsidRDefault="00C267A3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AOP 638 – Stanje novčanih sredstava, razlika je u sredstvima koja će se koristiti za rashode u budućem razdoblju. </w:t>
      </w:r>
    </w:p>
    <w:p w:rsidR="00C267A3" w:rsidRDefault="00C267A3" w:rsidP="00C267A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BC6855" w:rsidRDefault="00BC6855" w:rsidP="00BC685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C2943" w:rsidRDefault="00CC2943" w:rsidP="00CC294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CC2943" w:rsidRDefault="00CC294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D1153" w:rsidRPr="007943D8" w:rsidRDefault="007D1153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BILANCA</w:t>
      </w:r>
    </w:p>
    <w:p w:rsidR="00444303" w:rsidRPr="007943D8" w:rsidRDefault="00444303" w:rsidP="007D115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6855" w:rsidRDefault="00BC6855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6855" w:rsidRDefault="007F2F12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015</w:t>
      </w:r>
    </w:p>
    <w:p w:rsidR="00BC6855" w:rsidRPr="00BC6855" w:rsidRDefault="00BC6855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Nabavljen</w:t>
      </w:r>
      <w:r w:rsidR="007F2F12">
        <w:rPr>
          <w:rFonts w:ascii="Arial" w:hAnsi="Arial" w:cs="Arial"/>
          <w:sz w:val="22"/>
          <w:szCs w:val="22"/>
          <w:lang w:val="hr-HR"/>
        </w:rPr>
        <w:t>o je 16 prijenosnih računala za potrebe uvođenja e-imenika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BC6855" w:rsidRDefault="00BC6855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C791F" w:rsidRDefault="007F2F12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079</w:t>
      </w:r>
    </w:p>
    <w:p w:rsidR="007F2F12" w:rsidRPr="007F2F12" w:rsidRDefault="007F2F12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Potraživanje za povrat poreza prema obračunu poreza na dohodak za 2017.</w:t>
      </w:r>
    </w:p>
    <w:p w:rsidR="007F2F12" w:rsidRDefault="007F2F12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C791F" w:rsidRDefault="004C791F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C791F">
        <w:rPr>
          <w:rFonts w:ascii="Arial" w:hAnsi="Arial" w:cs="Arial"/>
          <w:b/>
          <w:sz w:val="22"/>
          <w:szCs w:val="22"/>
          <w:lang w:val="hr-HR"/>
        </w:rPr>
        <w:t>AOP 080</w:t>
      </w:r>
    </w:p>
    <w:p w:rsidR="007F2F12" w:rsidRDefault="006E5D7F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odnosu na početak godine</w:t>
      </w:r>
      <w:r w:rsidR="004C791F">
        <w:rPr>
          <w:rFonts w:ascii="Arial" w:hAnsi="Arial" w:cs="Arial"/>
          <w:sz w:val="22"/>
          <w:szCs w:val="22"/>
          <w:lang w:val="hr-HR"/>
        </w:rPr>
        <w:t xml:space="preserve"> </w:t>
      </w:r>
      <w:r w:rsidR="007F2F12">
        <w:rPr>
          <w:rFonts w:ascii="Arial" w:hAnsi="Arial" w:cs="Arial"/>
          <w:sz w:val="22"/>
          <w:szCs w:val="22"/>
          <w:lang w:val="hr-HR"/>
        </w:rPr>
        <w:t xml:space="preserve">povećanje zbog preplate naknade za nezapošljavanje invalida. </w:t>
      </w:r>
    </w:p>
    <w:p w:rsidR="007F2F12" w:rsidRDefault="007F2F12" w:rsidP="00D773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F2F12" w:rsidRDefault="007F2F12" w:rsidP="00D773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F2F12" w:rsidRDefault="007F2F12" w:rsidP="00D773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A6D5C" w:rsidRPr="007F2F12" w:rsidRDefault="000A6D5C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A6D5C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AOP </w:t>
      </w:r>
      <w:r>
        <w:rPr>
          <w:rFonts w:ascii="Arial" w:hAnsi="Arial" w:cs="Arial"/>
          <w:b/>
          <w:sz w:val="22"/>
          <w:szCs w:val="22"/>
          <w:lang w:val="hr-HR"/>
        </w:rPr>
        <w:t xml:space="preserve">140, </w:t>
      </w:r>
      <w:r w:rsidRPr="000A6D5C">
        <w:rPr>
          <w:rFonts w:ascii="Arial" w:hAnsi="Arial" w:cs="Arial"/>
          <w:b/>
          <w:sz w:val="22"/>
          <w:szCs w:val="22"/>
          <w:lang w:val="hr-HR"/>
        </w:rPr>
        <w:t>153</w:t>
      </w:r>
    </w:p>
    <w:p w:rsidR="000A6D5C" w:rsidRDefault="007F2F12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Razlika zbog otpisa zastarjelih i nenaplaćenih</w:t>
      </w:r>
      <w:r w:rsidR="000145B8">
        <w:rPr>
          <w:rFonts w:ascii="Arial" w:hAnsi="Arial" w:cs="Arial"/>
          <w:sz w:val="22"/>
          <w:szCs w:val="22"/>
          <w:lang w:val="hr-HR"/>
        </w:rPr>
        <w:t xml:space="preserve"> potraživanja </w:t>
      </w:r>
      <w:r>
        <w:rPr>
          <w:rFonts w:ascii="Arial" w:hAnsi="Arial" w:cs="Arial"/>
          <w:sz w:val="22"/>
          <w:szCs w:val="22"/>
          <w:lang w:val="hr-HR"/>
        </w:rPr>
        <w:t>za najam dvorane.</w:t>
      </w:r>
    </w:p>
    <w:p w:rsidR="000A6D5C" w:rsidRDefault="000A6D5C" w:rsidP="000A6D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E31AD" w:rsidRPr="00AE31AD" w:rsidRDefault="00AE31AD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AE31AD">
        <w:rPr>
          <w:rFonts w:ascii="Arial" w:hAnsi="Arial" w:cs="Arial"/>
          <w:b/>
          <w:sz w:val="22"/>
          <w:szCs w:val="22"/>
          <w:lang w:val="hr-HR"/>
        </w:rPr>
        <w:t>AOP 166</w:t>
      </w:r>
    </w:p>
    <w:p w:rsidR="00AE31AD" w:rsidRDefault="00AE31AD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Smanjene su obveze zbog raspoloživosti sredstava.</w:t>
      </w:r>
    </w:p>
    <w:p w:rsidR="00AE31AD" w:rsidRDefault="00AE31AD" w:rsidP="000A6D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A6D5C" w:rsidRDefault="000A6D5C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A6D5C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AE31AD">
        <w:rPr>
          <w:rFonts w:ascii="Arial" w:hAnsi="Arial" w:cs="Arial"/>
          <w:b/>
          <w:sz w:val="22"/>
          <w:szCs w:val="22"/>
          <w:lang w:val="hr-HR"/>
        </w:rPr>
        <w:t>239</w:t>
      </w:r>
    </w:p>
    <w:p w:rsidR="00607D2B" w:rsidRDefault="00C65565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Isto kao AOP 079 – obveza povrata poreza na dohodak</w:t>
      </w:r>
    </w:p>
    <w:p w:rsidR="00C65565" w:rsidRDefault="00C65565" w:rsidP="000A6D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65565" w:rsidRDefault="00C65565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65565">
        <w:rPr>
          <w:rFonts w:ascii="Arial" w:hAnsi="Arial" w:cs="Arial"/>
          <w:b/>
          <w:sz w:val="22"/>
          <w:szCs w:val="22"/>
          <w:lang w:val="hr-HR"/>
        </w:rPr>
        <w:t>AOP 227</w:t>
      </w:r>
    </w:p>
    <w:p w:rsidR="00C65565" w:rsidRDefault="00C65565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65565">
        <w:rPr>
          <w:rFonts w:ascii="Arial" w:hAnsi="Arial" w:cs="Arial"/>
          <w:sz w:val="22"/>
          <w:szCs w:val="22"/>
          <w:lang w:val="hr-HR"/>
        </w:rPr>
        <w:t xml:space="preserve">Donacija </w:t>
      </w:r>
      <w:r>
        <w:rPr>
          <w:rFonts w:ascii="Arial" w:hAnsi="Arial" w:cs="Arial"/>
          <w:sz w:val="22"/>
          <w:szCs w:val="22"/>
          <w:lang w:val="hr-HR"/>
        </w:rPr>
        <w:t>udruge UOLL za ugradnju vertikalne podizne platforme.</w:t>
      </w:r>
    </w:p>
    <w:p w:rsidR="00C65565" w:rsidRPr="00C65565" w:rsidRDefault="00C65565" w:rsidP="000A6D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6078" w:rsidRPr="003C6078" w:rsidRDefault="00C65565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233</w:t>
      </w:r>
    </w:p>
    <w:p w:rsidR="003C6078" w:rsidRDefault="00C65565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Smanjen v</w:t>
      </w:r>
      <w:r w:rsidR="003C6078">
        <w:rPr>
          <w:rFonts w:ascii="Arial" w:hAnsi="Arial" w:cs="Arial"/>
          <w:sz w:val="22"/>
          <w:szCs w:val="22"/>
          <w:lang w:val="hr-HR"/>
        </w:rPr>
        <w:t>išak prihoda poslovanja rezultat je unaprijed plaćenih rashoda iz državnog proračuna, Hrvatskog zavoda za zapošljavanje i Agencije</w:t>
      </w:r>
      <w:r>
        <w:rPr>
          <w:rFonts w:ascii="Arial" w:hAnsi="Arial" w:cs="Arial"/>
          <w:sz w:val="22"/>
          <w:szCs w:val="22"/>
          <w:lang w:val="hr-HR"/>
        </w:rPr>
        <w:t xml:space="preserve"> za mobilnost zbog rashoda u tekućoj godini. </w:t>
      </w:r>
    </w:p>
    <w:p w:rsidR="003C6078" w:rsidRDefault="003C6078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07D2B" w:rsidRDefault="003C6078" w:rsidP="00233A2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C6078">
        <w:rPr>
          <w:rFonts w:ascii="Arial" w:hAnsi="Arial" w:cs="Arial"/>
          <w:b/>
          <w:sz w:val="22"/>
          <w:szCs w:val="22"/>
          <w:lang w:val="hr-HR"/>
        </w:rPr>
        <w:t>AOP 237</w:t>
      </w:r>
    </w:p>
    <w:p w:rsidR="003C6078" w:rsidRDefault="00C65565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Smanjen </w:t>
      </w:r>
      <w:r w:rsidR="003C6078">
        <w:rPr>
          <w:rFonts w:ascii="Arial" w:hAnsi="Arial" w:cs="Arial"/>
          <w:sz w:val="22"/>
          <w:szCs w:val="22"/>
          <w:lang w:val="hr-HR"/>
        </w:rPr>
        <w:t xml:space="preserve">manjak zbog </w:t>
      </w:r>
      <w:r>
        <w:rPr>
          <w:rFonts w:ascii="Arial" w:hAnsi="Arial" w:cs="Arial"/>
          <w:sz w:val="22"/>
          <w:szCs w:val="22"/>
          <w:lang w:val="hr-HR"/>
        </w:rPr>
        <w:t>korekcije rezultata odnosno prebijanja prihoda i rashoda.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4220" w:rsidRPr="00D14220" w:rsidRDefault="00D14220" w:rsidP="00233A2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4220">
        <w:rPr>
          <w:rFonts w:ascii="Arial" w:hAnsi="Arial" w:cs="Arial"/>
          <w:b/>
          <w:sz w:val="22"/>
          <w:szCs w:val="22"/>
          <w:lang w:val="hr-HR"/>
        </w:rPr>
        <w:t>AOP 248</w:t>
      </w:r>
    </w:p>
    <w:p w:rsidR="00607D2B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Otpis zasta</w:t>
      </w:r>
      <w:r w:rsidRPr="00D14220">
        <w:rPr>
          <w:rFonts w:ascii="Arial" w:hAnsi="Arial" w:cs="Arial"/>
          <w:sz w:val="22"/>
          <w:szCs w:val="22"/>
          <w:lang w:val="hr-HR"/>
        </w:rPr>
        <w:t>rjelih nenaplaćenih potraživanja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4220" w:rsidRDefault="00D14220" w:rsidP="00233A2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4220">
        <w:rPr>
          <w:rFonts w:ascii="Arial" w:hAnsi="Arial" w:cs="Arial"/>
          <w:b/>
          <w:sz w:val="22"/>
          <w:szCs w:val="22"/>
          <w:lang w:val="hr-HR"/>
        </w:rPr>
        <w:t>AOP 252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Zatvaranje obveze za bolovanja.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4220" w:rsidRDefault="00D14220" w:rsidP="00233A2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4220">
        <w:rPr>
          <w:rFonts w:ascii="Arial" w:hAnsi="Arial" w:cs="Arial"/>
          <w:b/>
          <w:sz w:val="22"/>
          <w:szCs w:val="22"/>
          <w:lang w:val="hr-HR"/>
        </w:rPr>
        <w:t>AOP 255</w:t>
      </w:r>
    </w:p>
    <w:p w:rsidR="00D14220" w:rsidRP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14220">
        <w:rPr>
          <w:rFonts w:ascii="Arial" w:hAnsi="Arial" w:cs="Arial"/>
          <w:sz w:val="22"/>
          <w:szCs w:val="22"/>
          <w:lang w:val="hr-HR"/>
        </w:rPr>
        <w:t>Preplata nakande za nezapošljavanje invalida</w:t>
      </w:r>
    </w:p>
    <w:p w:rsidR="00D14220" w:rsidRP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26722" w:rsidRPr="00E8093A" w:rsidRDefault="00D773C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b/>
          <w:sz w:val="22"/>
          <w:szCs w:val="22"/>
          <w:lang w:val="hr-HR"/>
        </w:rPr>
        <w:t>Napomena:</w:t>
      </w:r>
      <w:r w:rsidRPr="007943D8">
        <w:rPr>
          <w:rFonts w:ascii="Arial" w:hAnsi="Arial" w:cs="Arial"/>
          <w:sz w:val="22"/>
          <w:szCs w:val="22"/>
          <w:lang w:val="hr-HR"/>
        </w:rPr>
        <w:t xml:space="preserve"> Škola tijekom izvještajnog razdoblja nije korist</w:t>
      </w:r>
      <w:r w:rsidR="003A71FE">
        <w:rPr>
          <w:rFonts w:ascii="Arial" w:hAnsi="Arial" w:cs="Arial"/>
          <w:sz w:val="22"/>
          <w:szCs w:val="22"/>
          <w:lang w:val="hr-HR"/>
        </w:rPr>
        <w:t xml:space="preserve">ila nikakve zajmove ili kredite te nije stupila u nikakve ugovorne odnose i slično koji mogu postati obveza ili imovina. </w:t>
      </w:r>
      <w:r w:rsidR="00607D2B">
        <w:rPr>
          <w:rFonts w:ascii="Arial" w:hAnsi="Arial" w:cs="Arial"/>
          <w:sz w:val="22"/>
          <w:szCs w:val="22"/>
          <w:lang w:val="hr-HR"/>
        </w:rPr>
        <w:t>Kao dokaz prilažu se prazne tablice.</w:t>
      </w:r>
    </w:p>
    <w:p w:rsidR="00E812F3" w:rsidRDefault="00E812F3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E812F3" w:rsidRDefault="00E812F3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233A2F" w:rsidRPr="007943D8" w:rsidRDefault="00233A2F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P-VRIO</w:t>
      </w:r>
    </w:p>
    <w:p w:rsidR="006A1896" w:rsidRDefault="006A1896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Otpisana su zastarjela i </w:t>
      </w:r>
      <w:r w:rsidR="00D14220">
        <w:rPr>
          <w:rFonts w:ascii="Arial" w:hAnsi="Arial" w:cs="Arial"/>
          <w:sz w:val="22"/>
          <w:szCs w:val="22"/>
          <w:lang w:val="hr-HR"/>
        </w:rPr>
        <w:t>nenaplaćena potraživanja iz 2012</w:t>
      </w:r>
      <w:r w:rsidR="003C6078">
        <w:rPr>
          <w:rFonts w:ascii="Arial" w:hAnsi="Arial" w:cs="Arial"/>
          <w:sz w:val="22"/>
          <w:szCs w:val="22"/>
          <w:lang w:val="hr-HR"/>
        </w:rPr>
        <w:t>.</w:t>
      </w:r>
      <w:r w:rsidR="00D14220">
        <w:rPr>
          <w:rFonts w:ascii="Arial" w:hAnsi="Arial" w:cs="Arial"/>
          <w:sz w:val="22"/>
          <w:szCs w:val="22"/>
          <w:lang w:val="hr-HR"/>
        </w:rPr>
        <w:t xml:space="preserve"> i 2013.</w:t>
      </w:r>
      <w:r w:rsidR="003C6078">
        <w:rPr>
          <w:rFonts w:ascii="Arial" w:hAnsi="Arial" w:cs="Arial"/>
          <w:sz w:val="22"/>
          <w:szCs w:val="22"/>
          <w:lang w:val="hr-HR"/>
        </w:rPr>
        <w:t xml:space="preserve"> godine za najam dvorane. </w:t>
      </w:r>
      <w:r>
        <w:rPr>
          <w:rFonts w:ascii="Arial" w:hAnsi="Arial" w:cs="Arial"/>
          <w:sz w:val="22"/>
          <w:szCs w:val="22"/>
          <w:lang w:val="hr-HR"/>
        </w:rPr>
        <w:t>Škola je od Županije primila temeljem odluke o prijenosu vlasništva u svoje vlasništvo školske udžbenike za školsku djecu. Time je povećana imovina na kontu knjiga.</w:t>
      </w:r>
    </w:p>
    <w:p w:rsidR="006A1896" w:rsidRDefault="006A1896" w:rsidP="00E15F8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DF6568" w:rsidRPr="00DF6568" w:rsidRDefault="00D773C0" w:rsidP="00E15F8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OBVEZE</w:t>
      </w:r>
    </w:p>
    <w:p w:rsidR="00D773C0" w:rsidRDefault="00E70805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092</w:t>
      </w:r>
      <w:r w:rsidR="00DF6568">
        <w:rPr>
          <w:rFonts w:ascii="Arial" w:hAnsi="Arial" w:cs="Arial"/>
          <w:sz w:val="22"/>
          <w:szCs w:val="22"/>
          <w:lang w:val="hr-HR"/>
        </w:rPr>
        <w:t xml:space="preserve"> - </w:t>
      </w:r>
      <w:r w:rsidR="00D773C0" w:rsidRPr="007943D8">
        <w:rPr>
          <w:rFonts w:ascii="Arial" w:hAnsi="Arial" w:cs="Arial"/>
          <w:sz w:val="22"/>
          <w:szCs w:val="22"/>
          <w:lang w:val="hr-HR"/>
        </w:rPr>
        <w:t>obveze iz redovnog poslovanja</w:t>
      </w:r>
      <w:r w:rsidR="00957566">
        <w:rPr>
          <w:rFonts w:ascii="Arial" w:hAnsi="Arial" w:cs="Arial"/>
          <w:sz w:val="22"/>
          <w:szCs w:val="22"/>
          <w:lang w:val="hr-HR"/>
        </w:rPr>
        <w:t xml:space="preserve"> </w:t>
      </w:r>
      <w:r w:rsidR="00DF6568">
        <w:rPr>
          <w:rFonts w:ascii="Arial" w:hAnsi="Arial" w:cs="Arial"/>
          <w:sz w:val="22"/>
          <w:szCs w:val="22"/>
          <w:lang w:val="hr-HR"/>
        </w:rPr>
        <w:t>te</w:t>
      </w:r>
      <w:r w:rsidR="00B95FF3">
        <w:rPr>
          <w:rFonts w:ascii="Arial" w:hAnsi="Arial" w:cs="Arial"/>
          <w:sz w:val="22"/>
          <w:szCs w:val="22"/>
          <w:lang w:val="hr-HR"/>
        </w:rPr>
        <w:t xml:space="preserve"> obveze za obračunate plaće</w:t>
      </w:r>
      <w:r w:rsidR="00AA42B6">
        <w:rPr>
          <w:rFonts w:ascii="Arial" w:hAnsi="Arial" w:cs="Arial"/>
          <w:sz w:val="22"/>
          <w:szCs w:val="22"/>
          <w:lang w:val="hr-HR"/>
        </w:rPr>
        <w:t xml:space="preserve"> za 12/201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="007A789F">
        <w:rPr>
          <w:rFonts w:ascii="Arial" w:hAnsi="Arial" w:cs="Arial"/>
          <w:sz w:val="22"/>
          <w:szCs w:val="22"/>
          <w:lang w:val="hr-HR"/>
        </w:rPr>
        <w:t xml:space="preserve"> i prijevoz zaposlenih</w:t>
      </w:r>
      <w:r w:rsidR="00AA42B6">
        <w:rPr>
          <w:rFonts w:ascii="Arial" w:hAnsi="Arial" w:cs="Arial"/>
          <w:sz w:val="22"/>
          <w:szCs w:val="22"/>
          <w:lang w:val="hr-HR"/>
        </w:rPr>
        <w:t xml:space="preserve"> za prosinac 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="00AA42B6">
        <w:rPr>
          <w:rFonts w:ascii="Arial" w:hAnsi="Arial" w:cs="Arial"/>
          <w:sz w:val="22"/>
          <w:szCs w:val="22"/>
          <w:lang w:val="hr-HR"/>
        </w:rPr>
        <w:t xml:space="preserve">. </w:t>
      </w:r>
      <w:r w:rsidR="00D773C0" w:rsidRPr="007943D8">
        <w:rPr>
          <w:rFonts w:ascii="Arial" w:hAnsi="Arial" w:cs="Arial"/>
          <w:sz w:val="22"/>
          <w:szCs w:val="22"/>
          <w:lang w:val="hr-HR"/>
        </w:rPr>
        <w:t xml:space="preserve">god. </w:t>
      </w:r>
      <w:r w:rsidR="00C04609">
        <w:rPr>
          <w:rFonts w:ascii="Arial" w:hAnsi="Arial" w:cs="Arial"/>
          <w:sz w:val="22"/>
          <w:szCs w:val="22"/>
          <w:lang w:val="hr-HR"/>
        </w:rPr>
        <w:t>Obveze će biti podmirene u siječnju 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="00C04609">
        <w:rPr>
          <w:rFonts w:ascii="Arial" w:hAnsi="Arial" w:cs="Arial"/>
          <w:sz w:val="22"/>
          <w:szCs w:val="22"/>
          <w:lang w:val="hr-HR"/>
        </w:rPr>
        <w:t>.godine</w:t>
      </w:r>
      <w:r w:rsidR="002F2649">
        <w:rPr>
          <w:rFonts w:ascii="Arial" w:hAnsi="Arial" w:cs="Arial"/>
          <w:sz w:val="22"/>
          <w:szCs w:val="22"/>
          <w:lang w:val="hr-HR"/>
        </w:rPr>
        <w:t>.</w:t>
      </w:r>
    </w:p>
    <w:p w:rsidR="00E3036D" w:rsidRPr="007943D8" w:rsidRDefault="00E3036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20842" w:rsidRPr="007943D8" w:rsidRDefault="00320842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AED" w:rsidRPr="007943D8" w:rsidRDefault="008B5AE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AED" w:rsidRPr="007943D8" w:rsidRDefault="008B5AE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902FE1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  <w:t>Ravnateljica škole</w:t>
      </w:r>
    </w:p>
    <w:p w:rsidR="00E15F83" w:rsidRDefault="00E15F83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  <w:t xml:space="preserve">Đurđa Horvat, prof. </w:t>
      </w:r>
    </w:p>
    <w:p w:rsidR="00430CC9" w:rsidRDefault="00430CC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0CC9" w:rsidRPr="007943D8" w:rsidRDefault="00430CC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A14B88">
      <w:pPr>
        <w:ind w:left="360"/>
        <w:rPr>
          <w:rFonts w:ascii="Arial" w:hAnsi="Arial" w:cs="Arial"/>
          <w:sz w:val="22"/>
          <w:szCs w:val="22"/>
          <w:lang w:val="hr-HR"/>
        </w:rPr>
      </w:pPr>
    </w:p>
    <w:sectPr w:rsidR="00E15F83" w:rsidRPr="007943D8" w:rsidSect="00C238F9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AC" w:rsidRDefault="006E2DAC" w:rsidP="00911F29">
      <w:r>
        <w:separator/>
      </w:r>
    </w:p>
  </w:endnote>
  <w:endnote w:type="continuationSeparator" w:id="0">
    <w:p w:rsidR="006E2DAC" w:rsidRDefault="006E2DAC" w:rsidP="009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AC" w:rsidRDefault="006E2DAC" w:rsidP="00911F29">
      <w:r>
        <w:separator/>
      </w:r>
    </w:p>
  </w:footnote>
  <w:footnote w:type="continuationSeparator" w:id="0">
    <w:p w:rsidR="006E2DAC" w:rsidRDefault="006E2DAC" w:rsidP="009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7E9"/>
    <w:multiLevelType w:val="hybridMultilevel"/>
    <w:tmpl w:val="2C86704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9AF"/>
    <w:multiLevelType w:val="hybridMultilevel"/>
    <w:tmpl w:val="6360C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77217"/>
    <w:multiLevelType w:val="hybridMultilevel"/>
    <w:tmpl w:val="B0BCA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DD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D0D"/>
    <w:multiLevelType w:val="hybridMultilevel"/>
    <w:tmpl w:val="76563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43D7"/>
    <w:multiLevelType w:val="hybridMultilevel"/>
    <w:tmpl w:val="A7329E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21A77"/>
    <w:multiLevelType w:val="hybridMultilevel"/>
    <w:tmpl w:val="ACAA7C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1D4"/>
    <w:multiLevelType w:val="hybridMultilevel"/>
    <w:tmpl w:val="21807DB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C52"/>
    <w:multiLevelType w:val="hybridMultilevel"/>
    <w:tmpl w:val="A72CC192"/>
    <w:lvl w:ilvl="0" w:tplc="BC06CA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3C9"/>
    <w:multiLevelType w:val="hybridMultilevel"/>
    <w:tmpl w:val="2D56ADE8"/>
    <w:lvl w:ilvl="0" w:tplc="BF74452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444C51"/>
    <w:multiLevelType w:val="hybridMultilevel"/>
    <w:tmpl w:val="FAECEC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4598"/>
    <w:multiLevelType w:val="hybridMultilevel"/>
    <w:tmpl w:val="2C701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F3B82"/>
    <w:multiLevelType w:val="hybridMultilevel"/>
    <w:tmpl w:val="E34A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A4EE5"/>
    <w:multiLevelType w:val="hybridMultilevel"/>
    <w:tmpl w:val="2BACD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E5787"/>
    <w:multiLevelType w:val="hybridMultilevel"/>
    <w:tmpl w:val="D85E47BC"/>
    <w:lvl w:ilvl="0" w:tplc="BAC80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131E0"/>
    <w:multiLevelType w:val="hybridMultilevel"/>
    <w:tmpl w:val="3B6E7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B"/>
    <w:rsid w:val="000145B8"/>
    <w:rsid w:val="00024CE3"/>
    <w:rsid w:val="0004212E"/>
    <w:rsid w:val="00062BDB"/>
    <w:rsid w:val="00076321"/>
    <w:rsid w:val="000856CF"/>
    <w:rsid w:val="000A6D5C"/>
    <w:rsid w:val="000C3F74"/>
    <w:rsid w:val="000D1971"/>
    <w:rsid w:val="000D1DBA"/>
    <w:rsid w:val="000E568C"/>
    <w:rsid w:val="000F7DBD"/>
    <w:rsid w:val="00103B2B"/>
    <w:rsid w:val="00105D55"/>
    <w:rsid w:val="00107F76"/>
    <w:rsid w:val="001270FB"/>
    <w:rsid w:val="00140FA1"/>
    <w:rsid w:val="001618D3"/>
    <w:rsid w:val="00171DA6"/>
    <w:rsid w:val="00181E2E"/>
    <w:rsid w:val="00184EE3"/>
    <w:rsid w:val="001A270A"/>
    <w:rsid w:val="001B2304"/>
    <w:rsid w:val="001E3E26"/>
    <w:rsid w:val="001F2403"/>
    <w:rsid w:val="001F5BFC"/>
    <w:rsid w:val="00213E70"/>
    <w:rsid w:val="00227A89"/>
    <w:rsid w:val="00233A2F"/>
    <w:rsid w:val="0027025B"/>
    <w:rsid w:val="00276C14"/>
    <w:rsid w:val="002836A1"/>
    <w:rsid w:val="002B2952"/>
    <w:rsid w:val="002B52C2"/>
    <w:rsid w:val="002C340A"/>
    <w:rsid w:val="002E374C"/>
    <w:rsid w:val="002F15F6"/>
    <w:rsid w:val="002F2649"/>
    <w:rsid w:val="002F45A5"/>
    <w:rsid w:val="00302A6D"/>
    <w:rsid w:val="00307013"/>
    <w:rsid w:val="00320842"/>
    <w:rsid w:val="00326B8F"/>
    <w:rsid w:val="003312A3"/>
    <w:rsid w:val="00342439"/>
    <w:rsid w:val="00343806"/>
    <w:rsid w:val="00353ACD"/>
    <w:rsid w:val="00357A1E"/>
    <w:rsid w:val="003671B9"/>
    <w:rsid w:val="00372241"/>
    <w:rsid w:val="003722D7"/>
    <w:rsid w:val="003930C4"/>
    <w:rsid w:val="00395071"/>
    <w:rsid w:val="003A21D6"/>
    <w:rsid w:val="003A71FE"/>
    <w:rsid w:val="003C6078"/>
    <w:rsid w:val="003D0FFA"/>
    <w:rsid w:val="003E41F9"/>
    <w:rsid w:val="003F019A"/>
    <w:rsid w:val="0040476D"/>
    <w:rsid w:val="0040580C"/>
    <w:rsid w:val="00422753"/>
    <w:rsid w:val="00426722"/>
    <w:rsid w:val="00430CC9"/>
    <w:rsid w:val="00434F35"/>
    <w:rsid w:val="00444303"/>
    <w:rsid w:val="00446BE5"/>
    <w:rsid w:val="0045305A"/>
    <w:rsid w:val="00455658"/>
    <w:rsid w:val="004652FB"/>
    <w:rsid w:val="00487115"/>
    <w:rsid w:val="004B13AF"/>
    <w:rsid w:val="004C4219"/>
    <w:rsid w:val="004C791F"/>
    <w:rsid w:val="004D579F"/>
    <w:rsid w:val="005016F8"/>
    <w:rsid w:val="00521AEC"/>
    <w:rsid w:val="005310CA"/>
    <w:rsid w:val="00532F5B"/>
    <w:rsid w:val="00551A5A"/>
    <w:rsid w:val="00563E4B"/>
    <w:rsid w:val="00573774"/>
    <w:rsid w:val="00583323"/>
    <w:rsid w:val="00586144"/>
    <w:rsid w:val="00597E16"/>
    <w:rsid w:val="005A4672"/>
    <w:rsid w:val="005A7009"/>
    <w:rsid w:val="00607D2B"/>
    <w:rsid w:val="00636525"/>
    <w:rsid w:val="00663129"/>
    <w:rsid w:val="0068154E"/>
    <w:rsid w:val="00697EAE"/>
    <w:rsid w:val="006A0D89"/>
    <w:rsid w:val="006A1896"/>
    <w:rsid w:val="006A76EA"/>
    <w:rsid w:val="006A7C46"/>
    <w:rsid w:val="006B1CE7"/>
    <w:rsid w:val="006C358C"/>
    <w:rsid w:val="006C7D01"/>
    <w:rsid w:val="006D36C2"/>
    <w:rsid w:val="006E1D8F"/>
    <w:rsid w:val="006E2DAC"/>
    <w:rsid w:val="006E3B7F"/>
    <w:rsid w:val="006E4D70"/>
    <w:rsid w:val="006E5D7F"/>
    <w:rsid w:val="00722431"/>
    <w:rsid w:val="00781A73"/>
    <w:rsid w:val="007943D8"/>
    <w:rsid w:val="00794E3E"/>
    <w:rsid w:val="007A789F"/>
    <w:rsid w:val="007B7C05"/>
    <w:rsid w:val="007C0279"/>
    <w:rsid w:val="007C5544"/>
    <w:rsid w:val="007D00B9"/>
    <w:rsid w:val="007D1153"/>
    <w:rsid w:val="007E1FF4"/>
    <w:rsid w:val="007E3BB5"/>
    <w:rsid w:val="007F2F12"/>
    <w:rsid w:val="00805584"/>
    <w:rsid w:val="00810546"/>
    <w:rsid w:val="00830E61"/>
    <w:rsid w:val="008311C9"/>
    <w:rsid w:val="00842017"/>
    <w:rsid w:val="00847131"/>
    <w:rsid w:val="008475DB"/>
    <w:rsid w:val="008549F5"/>
    <w:rsid w:val="00855D62"/>
    <w:rsid w:val="008B41AA"/>
    <w:rsid w:val="008B5AED"/>
    <w:rsid w:val="008B7184"/>
    <w:rsid w:val="008D4797"/>
    <w:rsid w:val="00902FE1"/>
    <w:rsid w:val="00904FC7"/>
    <w:rsid w:val="009106B0"/>
    <w:rsid w:val="00911F29"/>
    <w:rsid w:val="009269E0"/>
    <w:rsid w:val="009529EF"/>
    <w:rsid w:val="00957566"/>
    <w:rsid w:val="00961884"/>
    <w:rsid w:val="00976A70"/>
    <w:rsid w:val="0098461D"/>
    <w:rsid w:val="009B3756"/>
    <w:rsid w:val="009B6DD5"/>
    <w:rsid w:val="009E1138"/>
    <w:rsid w:val="009E39F6"/>
    <w:rsid w:val="009E3C05"/>
    <w:rsid w:val="009F62C7"/>
    <w:rsid w:val="00A0574D"/>
    <w:rsid w:val="00A14B88"/>
    <w:rsid w:val="00A16AC7"/>
    <w:rsid w:val="00A217C5"/>
    <w:rsid w:val="00A260E8"/>
    <w:rsid w:val="00A332BC"/>
    <w:rsid w:val="00A67869"/>
    <w:rsid w:val="00A93284"/>
    <w:rsid w:val="00AA42B6"/>
    <w:rsid w:val="00AB2B3D"/>
    <w:rsid w:val="00AB5CAD"/>
    <w:rsid w:val="00AD5088"/>
    <w:rsid w:val="00AD63CF"/>
    <w:rsid w:val="00AE0494"/>
    <w:rsid w:val="00AE31AD"/>
    <w:rsid w:val="00AE3C62"/>
    <w:rsid w:val="00AF5C64"/>
    <w:rsid w:val="00B30E50"/>
    <w:rsid w:val="00B310C4"/>
    <w:rsid w:val="00B6084A"/>
    <w:rsid w:val="00B6789A"/>
    <w:rsid w:val="00B70989"/>
    <w:rsid w:val="00B87B1C"/>
    <w:rsid w:val="00B95FF3"/>
    <w:rsid w:val="00BA01FA"/>
    <w:rsid w:val="00BC6649"/>
    <w:rsid w:val="00BC6855"/>
    <w:rsid w:val="00BE6707"/>
    <w:rsid w:val="00BF21A9"/>
    <w:rsid w:val="00C04609"/>
    <w:rsid w:val="00C238F9"/>
    <w:rsid w:val="00C267A3"/>
    <w:rsid w:val="00C366EF"/>
    <w:rsid w:val="00C47F19"/>
    <w:rsid w:val="00C51348"/>
    <w:rsid w:val="00C541AA"/>
    <w:rsid w:val="00C576E2"/>
    <w:rsid w:val="00C65565"/>
    <w:rsid w:val="00C86608"/>
    <w:rsid w:val="00C872B9"/>
    <w:rsid w:val="00C91B54"/>
    <w:rsid w:val="00CB10B6"/>
    <w:rsid w:val="00CC2943"/>
    <w:rsid w:val="00CC4944"/>
    <w:rsid w:val="00CE348A"/>
    <w:rsid w:val="00D12172"/>
    <w:rsid w:val="00D14220"/>
    <w:rsid w:val="00D40DFC"/>
    <w:rsid w:val="00D4458B"/>
    <w:rsid w:val="00D5115A"/>
    <w:rsid w:val="00D66F08"/>
    <w:rsid w:val="00D67FE3"/>
    <w:rsid w:val="00D7638D"/>
    <w:rsid w:val="00D773C0"/>
    <w:rsid w:val="00D81604"/>
    <w:rsid w:val="00D92390"/>
    <w:rsid w:val="00DB6A84"/>
    <w:rsid w:val="00DF6568"/>
    <w:rsid w:val="00E03C17"/>
    <w:rsid w:val="00E15F83"/>
    <w:rsid w:val="00E3036D"/>
    <w:rsid w:val="00E3082B"/>
    <w:rsid w:val="00E33C6D"/>
    <w:rsid w:val="00E4363B"/>
    <w:rsid w:val="00E454C8"/>
    <w:rsid w:val="00E5761A"/>
    <w:rsid w:val="00E652CD"/>
    <w:rsid w:val="00E669D7"/>
    <w:rsid w:val="00E70805"/>
    <w:rsid w:val="00E8093A"/>
    <w:rsid w:val="00E812F3"/>
    <w:rsid w:val="00E85519"/>
    <w:rsid w:val="00EB6547"/>
    <w:rsid w:val="00EB7247"/>
    <w:rsid w:val="00EF324B"/>
    <w:rsid w:val="00F04B0F"/>
    <w:rsid w:val="00F06A67"/>
    <w:rsid w:val="00F327B3"/>
    <w:rsid w:val="00F60B7E"/>
    <w:rsid w:val="00F6530D"/>
    <w:rsid w:val="00F659BE"/>
    <w:rsid w:val="00F95FF5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E3D27-6329-4D0F-AFF7-E9C6D23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8B"/>
    <w:rPr>
      <w:lang w:val="en-AU"/>
    </w:rPr>
  </w:style>
  <w:style w:type="paragraph" w:styleId="Naslov1">
    <w:name w:val="heading 1"/>
    <w:basedOn w:val="Normal"/>
    <w:next w:val="Normal"/>
    <w:qFormat/>
    <w:rsid w:val="00D4458B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D579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11F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911F29"/>
    <w:rPr>
      <w:lang w:val="en-AU"/>
    </w:rPr>
  </w:style>
  <w:style w:type="paragraph" w:styleId="Podnoje">
    <w:name w:val="footer"/>
    <w:basedOn w:val="Normal"/>
    <w:link w:val="PodnojeChar"/>
    <w:rsid w:val="00911F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911F2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Mala Subotica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Mala Subotica</dc:creator>
  <cp:keywords/>
  <dc:description/>
  <cp:lastModifiedBy>Mirjana</cp:lastModifiedBy>
  <cp:revision>9</cp:revision>
  <cp:lastPrinted>2016-02-01T09:56:00Z</cp:lastPrinted>
  <dcterms:created xsi:type="dcterms:W3CDTF">2018-01-31T07:10:00Z</dcterms:created>
  <dcterms:modified xsi:type="dcterms:W3CDTF">2018-02-02T06:44:00Z</dcterms:modified>
</cp:coreProperties>
</file>